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6ECE1CA3" w14:textId="6BC3F43C" w:rsidR="009B05ED" w:rsidRPr="00F506EF" w:rsidRDefault="000848A5" w:rsidP="00F506EF">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w:t>
      </w:r>
      <w:r w:rsidR="00384F1D">
        <w:rPr>
          <w:rFonts w:ascii="Times New Roman" w:hAnsi="Times New Roman" w:cs="Times New Roman"/>
          <w:b/>
          <w:bCs/>
          <w:sz w:val="28"/>
          <w:szCs w:val="28"/>
        </w:rPr>
        <w:t>6</w:t>
      </w:r>
      <w:r w:rsidR="00C42E93" w:rsidRPr="002C3F43">
        <w:rPr>
          <w:rFonts w:ascii="Times New Roman" w:hAnsi="Times New Roman" w:cs="Times New Roman"/>
          <w:b/>
          <w:bCs/>
          <w:sz w:val="28"/>
          <w:szCs w:val="28"/>
        </w:rPr>
        <w:t>.</w:t>
      </w:r>
      <w:r w:rsidR="00F50952">
        <w:rPr>
          <w:rFonts w:ascii="Times New Roman" w:hAnsi="Times New Roman" w:cs="Times New Roman"/>
          <w:b/>
          <w:bCs/>
          <w:sz w:val="28"/>
          <w:szCs w:val="28"/>
        </w:rPr>
        <w:t xml:space="preserve"> </w:t>
      </w:r>
      <w:r w:rsidR="00C42E93" w:rsidRPr="002C3F43">
        <w:rPr>
          <w:rFonts w:ascii="Times New Roman" w:hAnsi="Times New Roman" w:cs="Times New Roman"/>
          <w:b/>
          <w:bCs/>
          <w:sz w:val="28"/>
          <w:szCs w:val="28"/>
        </w:rPr>
        <w:t>gadā</w:t>
      </w:r>
    </w:p>
    <w:p w14:paraId="0F719903" w14:textId="418CC822" w:rsidR="009B05ED" w:rsidRDefault="009B05ED" w:rsidP="009B05ED">
      <w:pPr>
        <w:pStyle w:val="ListParagraph"/>
        <w:rPr>
          <w:rFonts w:ascii="Times New Roman" w:hAnsi="Times New Roman" w:cs="Times New Roman"/>
          <w:sz w:val="24"/>
          <w:szCs w:val="24"/>
        </w:rPr>
      </w:pPr>
    </w:p>
    <w:p w14:paraId="07BC1AF7" w14:textId="671C16CC" w:rsidR="009B05ED" w:rsidRPr="00F50952" w:rsidRDefault="00E65B91" w:rsidP="00F506EF">
      <w:pPr>
        <w:rPr>
          <w:rFonts w:ascii="Times New Roman" w:hAnsi="Times New Roman" w:cs="Times New Roman"/>
        </w:rPr>
      </w:pPr>
      <w:r>
        <w:rPr>
          <w:rFonts w:ascii="Times New Roman" w:eastAsia="Times New Roman" w:hAnsi="Times New Roman" w:cs="Times New Roman"/>
          <w:iCs/>
          <w:noProof/>
          <w:color w:val="000000" w:themeColor="text1"/>
          <w:sz w:val="24"/>
          <w:szCs w:val="24"/>
        </w:rPr>
        <w:t xml:space="preserve">Nr. 25-C0LA1601-000020 </w:t>
      </w:r>
      <w:r w:rsidR="00F50952" w:rsidRPr="00D52412">
        <w:rPr>
          <w:rFonts w:ascii="Times New Roman" w:hAnsi="Times New Roman" w:cs="Times New Roman"/>
        </w:rPr>
        <w:t>Inovatīvs ganību monitorings efektīvai apsaimniekošanai, atgremotāju ēdināšanas optimizācijai un emisiju mazināšanai Latvijas klimatiskajos apstākļos (</w:t>
      </w:r>
      <w:proofErr w:type="spellStart"/>
      <w:r w:rsidR="00F50952" w:rsidRPr="00D52412">
        <w:rPr>
          <w:rFonts w:ascii="Times New Roman" w:hAnsi="Times New Roman" w:cs="Times New Roman"/>
        </w:rPr>
        <w:t>GanIT</w:t>
      </w:r>
      <w:proofErr w:type="spellEnd"/>
      <w:r w:rsidR="00F50952" w:rsidRPr="00D52412">
        <w:rPr>
          <w:rFonts w:ascii="Times New Roman" w:hAnsi="Times New Roman" w:cs="Times New Roman"/>
        </w:rPr>
        <w:t>)</w:t>
      </w:r>
    </w:p>
    <w:sdt>
      <w:sdtPr>
        <w:rPr>
          <w:rFonts w:ascii="Times New Roman" w:hAnsi="Times New Roman" w:cs="Times New Roman"/>
          <w:sz w:val="24"/>
          <w:szCs w:val="24"/>
        </w:rPr>
        <w:id w:val="-118534374"/>
        <w:placeholder>
          <w:docPart w:val="92CC31C5BB8B43AF83960ADD0128C44E"/>
        </w:placeholder>
      </w:sdtPr>
      <w:sdtEndPr>
        <w:rPr>
          <w:rFonts w:asciiTheme="minorHAnsi" w:hAnsiTheme="minorHAnsi" w:cstheme="minorBidi"/>
          <w:sz w:val="22"/>
          <w:szCs w:val="22"/>
        </w:rPr>
      </w:sdtEndPr>
      <w:sdtContent>
        <w:p w14:paraId="4E12BEC1" w14:textId="2FEF4902" w:rsidR="00942434" w:rsidRPr="00007182" w:rsidRDefault="00942434" w:rsidP="00942434">
          <w:pPr>
            <w:rPr>
              <w:rFonts w:ascii="Times New Roman" w:hAnsi="Times New Roman" w:cs="Times New Roman"/>
              <w:b/>
              <w:bCs/>
              <w:sz w:val="24"/>
              <w:szCs w:val="24"/>
            </w:rPr>
          </w:pPr>
          <w:r>
            <w:rPr>
              <w:rFonts w:ascii="Times New Roman" w:hAnsi="Times New Roman" w:cs="Times New Roman"/>
              <w:b/>
              <w:bCs/>
              <w:sz w:val="24"/>
              <w:szCs w:val="24"/>
            </w:rPr>
            <w:t xml:space="preserve">1. </w:t>
          </w:r>
          <w:r w:rsidRPr="00007182">
            <w:rPr>
              <w:rFonts w:ascii="Times New Roman" w:hAnsi="Times New Roman" w:cs="Times New Roman"/>
              <w:b/>
              <w:bCs/>
              <w:sz w:val="24"/>
              <w:szCs w:val="24"/>
            </w:rPr>
            <w:t xml:space="preserve">Projektā plānoto darbību kopsavilkums </w:t>
          </w:r>
          <w:r w:rsidRPr="00007182">
            <w:rPr>
              <w:rFonts w:ascii="Times New Roman" w:hAnsi="Times New Roman" w:cs="Times New Roman"/>
              <w:i/>
              <w:iCs/>
              <w:sz w:val="24"/>
              <w:szCs w:val="24"/>
            </w:rPr>
            <w:t>(jau paveiktais)</w:t>
          </w:r>
        </w:p>
      </w:sdtContent>
    </w:sdt>
    <w:p w14:paraId="4470BF24" w14:textId="60A89872" w:rsidR="00F50952" w:rsidRDefault="00F50952" w:rsidP="00F50952">
      <w:pPr>
        <w:jc w:val="both"/>
        <w:rPr>
          <w:rFonts w:ascii="Times New Roman" w:hAnsi="Times New Roman" w:cs="Times New Roman"/>
        </w:rPr>
      </w:pPr>
      <w:r w:rsidRPr="002B2FB9">
        <w:rPr>
          <w:rFonts w:ascii="Times New Roman" w:hAnsi="Times New Roman" w:cs="Times New Roman"/>
        </w:rPr>
        <w:t>Latvijā joprojām liela daļa atgremotājdzīvnieku (liellopi, aitas, kazas, dambrieži, staltbrieži) tiek turēti ganībās, kuru platība pārsniedz 600,4 tūkst. ha no kopējiem 1970,7 tūkst. ha lauksaimniecībā izmantojamās</w:t>
      </w:r>
      <w:r>
        <w:rPr>
          <w:rFonts w:ascii="Times New Roman" w:hAnsi="Times New Roman" w:cs="Times New Roman"/>
        </w:rPr>
        <w:t xml:space="preserve"> </w:t>
      </w:r>
      <w:r w:rsidRPr="002B2FB9">
        <w:rPr>
          <w:rFonts w:ascii="Times New Roman" w:hAnsi="Times New Roman" w:cs="Times New Roman"/>
        </w:rPr>
        <w:t>zemes (</w:t>
      </w:r>
      <w:r w:rsidRPr="002B2FB9">
        <w:rPr>
          <w:rFonts w:ascii="Times New Roman" w:hAnsi="Times New Roman" w:cs="Times New Roman"/>
          <w:sz w:val="18"/>
          <w:szCs w:val="18"/>
        </w:rPr>
        <w:t xml:space="preserve">https://data.stat.gov.lv/pxweb/lv/OSP_PUB/START__NOZ__LA__LAG/LAG010/table/tableViewLayout1/). </w:t>
      </w:r>
      <w:r w:rsidRPr="002B2FB9">
        <w:rPr>
          <w:rFonts w:ascii="Times New Roman" w:hAnsi="Times New Roman" w:cs="Times New Roman"/>
        </w:rPr>
        <w:t>Īpaši tas attiecas uz bioloģiskajām saimniecībām, kurās ir 95,7 tūkst. liellopi, tostarp 12,5 tūkst. slaucamo govju</w:t>
      </w:r>
      <w:r w:rsidRPr="002B2FB9">
        <w:rPr>
          <w:rFonts w:ascii="Times New Roman" w:hAnsi="Times New Roman" w:cs="Times New Roman"/>
          <w:sz w:val="18"/>
          <w:szCs w:val="18"/>
        </w:rPr>
        <w:t xml:space="preserve"> (https://data.stat.gov.lv/pxweb/lv/OSP_PUB/START__NOZ__BL__BLL/BLL010</w:t>
      </w:r>
      <w:r w:rsidRPr="002B2FB9">
        <w:rPr>
          <w:rFonts w:ascii="Times New Roman" w:hAnsi="Times New Roman" w:cs="Times New Roman"/>
        </w:rPr>
        <w:t>). Ganības veido vairāk nekā ceturtdaļu no visas apstrādājamās zemes, taču to izmantošana bieži balstās empīriskā pieredzē, kas rada zaudējumus zālāju kvalitātē, biotopu saglabāšanā un SEG emisiju mazināšanā. SEG jautājums ir īpaši aktuāls, jo liellopi ir lielākie emisiju radītāji, un, kā rāda Dānijas piemērs, tiek ieviesti emisiju nodokļi (https://www.bbc.com/news/articles/c20nq8qgep3o). Projektā tiks ieviestas inovatīvas metodes – dronu izmantošana zāles garuma un masas noteikšanai, dzīvnieku skaita un habitusa uzraudzībai, parazītu kontrolei un datu iegūšanai par kokšķiedras un sausnas saturu. Tas ļaus optimizēt ēdināšanu, mazināt SEG emisijas, saglabāt zālāju daudzveidību un efektīvāk plānot barības sagatavošanu ziemai. Šādas prakses plaši tiek izmantotas Jaunzēlandē, kur droni palīdz ganāmpulku vadībā un dzīvnieku labturības uzlabošanā (https://dronetrust.co.nz/blogs/articles/how-dronesare-used-in-agriculture-in-new-zealand). Lai gan tehnoloģiju piedāvājums strauji pieaug, to ieviešanu Latvijā kavē zemā digitālā pratība, īpaši lauku reģionos – Eurostat dati rāda, ka Latvija ir pēdējā vietā starp Baltijas valstīm digitālo prasmju ziņā https://ec.europa.eu/eurostat/web/interactivepublications/digitalisation-2025). Projekts izstrādās metodi, kas ne tikai palīdzēs izmantot digitālās tehnoloģijas ganību menedžmentā un ikdienas praksē, bet arī stiprinās MVU konkurētspēju un veicinās stratēģisko attīstību saimniecībās. Lauksaimniecības konkurētspēja balstās uz efektīvu resursu izmantošanu, un zālāji saimniecībās, kas izmanto atgremotājus ražošanas procesā, ir viens no kritiskākajiem resursiem. Savlaicīga zālāju apsaimniekošana — pareizais brīdis ganīšanai vai pļaušanai — tieši nosaka no hektāra iegūtās biomasas apjomu un kvalitāti.</w:t>
      </w:r>
    </w:p>
    <w:sdt>
      <w:sdtPr>
        <w:rPr>
          <w:rFonts w:ascii="Times New Roman" w:hAnsi="Times New Roman" w:cs="Times New Roman"/>
          <w:sz w:val="24"/>
          <w:szCs w:val="24"/>
        </w:rPr>
        <w:id w:val="380598480"/>
        <w:placeholder>
          <w:docPart w:val="DefaultPlaceholder_-1854013440"/>
        </w:placeholder>
      </w:sdtPr>
      <w:sdtEndPr/>
      <w:sdtContent>
        <w:p w14:paraId="18F15A7D" w14:textId="063C8F1D" w:rsidR="009340AC" w:rsidRDefault="00093611" w:rsidP="00603E5C">
          <w:pPr>
            <w:rPr>
              <w:rFonts w:ascii="Times New Roman" w:hAnsi="Times New Roman" w:cs="Times New Roman"/>
              <w:i/>
              <w:iCs/>
              <w:sz w:val="24"/>
              <w:szCs w:val="24"/>
            </w:rPr>
          </w:pPr>
          <w:r w:rsidRPr="00093611">
            <w:rPr>
              <w:rFonts w:ascii="Times New Roman" w:hAnsi="Times New Roman" w:cs="Times New Roman"/>
              <w:b/>
              <w:bCs/>
              <w:sz w:val="24"/>
              <w:szCs w:val="24"/>
            </w:rPr>
            <w:t>2.</w:t>
          </w:r>
          <w:r>
            <w:rPr>
              <w:rFonts w:ascii="Times New Roman" w:hAnsi="Times New Roman" w:cs="Times New Roman"/>
              <w:sz w:val="24"/>
              <w:szCs w:val="24"/>
            </w:rPr>
            <w:t xml:space="preserve"> </w:t>
          </w:r>
          <w:r w:rsidRPr="00007182">
            <w:rPr>
              <w:rFonts w:ascii="Times New Roman" w:hAnsi="Times New Roman" w:cs="Times New Roman"/>
              <w:b/>
              <w:bCs/>
              <w:sz w:val="24"/>
              <w:szCs w:val="24"/>
            </w:rPr>
            <w:t xml:space="preserve">Projekta rezultātu apraksts </w:t>
          </w:r>
          <w:r w:rsidRPr="00007182">
            <w:rPr>
              <w:rFonts w:ascii="Times New Roman" w:hAnsi="Times New Roman" w:cs="Times New Roman"/>
              <w:i/>
              <w:iCs/>
              <w:sz w:val="24"/>
              <w:szCs w:val="24"/>
            </w:rPr>
            <w:t>(projekta gaitā jau sasniegtie rezultāti)</w:t>
          </w:r>
        </w:p>
      </w:sdtContent>
    </w:sdt>
    <w:p w14:paraId="5C4B090D" w14:textId="77777777" w:rsidR="00F50952" w:rsidRPr="00AB3C14" w:rsidRDefault="00F50952" w:rsidP="00F50952">
      <w:pPr>
        <w:pStyle w:val="ListParagraph"/>
        <w:numPr>
          <w:ilvl w:val="0"/>
          <w:numId w:val="11"/>
        </w:numPr>
        <w:ind w:left="270" w:hanging="270"/>
        <w:jc w:val="both"/>
        <w:rPr>
          <w:rFonts w:ascii="Times New Roman" w:hAnsi="Times New Roman" w:cs="Times New Roman"/>
        </w:rPr>
      </w:pPr>
      <w:r w:rsidRPr="00AB3C14">
        <w:rPr>
          <w:rFonts w:ascii="Times New Roman" w:hAnsi="Times New Roman" w:cs="Times New Roman"/>
        </w:rPr>
        <w:t xml:space="preserve">Jauns produkts – jauna inovatīva sistēma, kas sastāv no drona, kamerām, sensoriem koordinācijā ar </w:t>
      </w:r>
      <w:proofErr w:type="spellStart"/>
      <w:r w:rsidRPr="00AB3C14">
        <w:rPr>
          <w:rFonts w:ascii="Times New Roman" w:hAnsi="Times New Roman" w:cs="Times New Roman"/>
        </w:rPr>
        <w:t>meteodatiem</w:t>
      </w:r>
      <w:proofErr w:type="spellEnd"/>
      <w:r w:rsidRPr="00AB3C14">
        <w:rPr>
          <w:rFonts w:ascii="Times New Roman" w:hAnsi="Times New Roman" w:cs="Times New Roman"/>
        </w:rPr>
        <w:t xml:space="preserve"> tiks radīta efektīvam ganību monitoringam, atgremotāju optimālai ēdināšanai, veselības un parazītu kontrolei, SEG mazināšanai. </w:t>
      </w:r>
    </w:p>
    <w:p w14:paraId="45A7166F" w14:textId="77777777" w:rsidR="00F50952" w:rsidRPr="00AB3C14" w:rsidRDefault="00F50952" w:rsidP="00F50952">
      <w:pPr>
        <w:pStyle w:val="ListParagraph"/>
        <w:numPr>
          <w:ilvl w:val="0"/>
          <w:numId w:val="11"/>
        </w:numPr>
        <w:ind w:left="270" w:hanging="270"/>
        <w:jc w:val="both"/>
        <w:rPr>
          <w:rFonts w:ascii="Times New Roman" w:hAnsi="Times New Roman" w:cs="Times New Roman"/>
        </w:rPr>
      </w:pPr>
      <w:r w:rsidRPr="00AB3C14">
        <w:rPr>
          <w:rFonts w:ascii="Times New Roman" w:hAnsi="Times New Roman" w:cs="Times New Roman"/>
        </w:rPr>
        <w:t xml:space="preserve">Jauns pakalpojums – iespējami vairāki varianti: </w:t>
      </w:r>
    </w:p>
    <w:p w14:paraId="36146A94" w14:textId="77777777" w:rsidR="00F50952" w:rsidRPr="00AB3C14" w:rsidRDefault="00F50952" w:rsidP="00F50952">
      <w:pPr>
        <w:pStyle w:val="ListParagraph"/>
        <w:numPr>
          <w:ilvl w:val="0"/>
          <w:numId w:val="10"/>
        </w:numPr>
        <w:ind w:left="540" w:hanging="270"/>
        <w:jc w:val="both"/>
        <w:rPr>
          <w:rFonts w:ascii="Times New Roman" w:hAnsi="Times New Roman" w:cs="Times New Roman"/>
        </w:rPr>
      </w:pPr>
      <w:r w:rsidRPr="00AB3C14">
        <w:rPr>
          <w:rFonts w:ascii="Times New Roman" w:hAnsi="Times New Roman" w:cs="Times New Roman"/>
        </w:rPr>
        <w:t xml:space="preserve">Būs radīts pakalpojums inovatīvam ganību monitoringam. </w:t>
      </w:r>
    </w:p>
    <w:p w14:paraId="484989D4" w14:textId="77777777" w:rsidR="00F50952" w:rsidRPr="00AB3C14" w:rsidRDefault="00F50952" w:rsidP="00F50952">
      <w:pPr>
        <w:pStyle w:val="ListParagraph"/>
        <w:numPr>
          <w:ilvl w:val="0"/>
          <w:numId w:val="10"/>
        </w:numPr>
        <w:ind w:left="540" w:hanging="270"/>
        <w:jc w:val="both"/>
        <w:rPr>
          <w:rFonts w:ascii="Times New Roman" w:hAnsi="Times New Roman" w:cs="Times New Roman"/>
        </w:rPr>
      </w:pPr>
      <w:r w:rsidRPr="00AB3C14">
        <w:rPr>
          <w:rFonts w:ascii="Times New Roman" w:hAnsi="Times New Roman" w:cs="Times New Roman"/>
        </w:rPr>
        <w:t xml:space="preserve">Arī saimniecības to varēs iegādāties un izmantot, ja to kapacitāte ir pietiekoša šim pasākumam. </w:t>
      </w:r>
    </w:p>
    <w:p w14:paraId="48397098" w14:textId="77777777" w:rsidR="00F50952" w:rsidRPr="00AB3C14" w:rsidRDefault="00F50952" w:rsidP="00F50952">
      <w:pPr>
        <w:pStyle w:val="ListParagraph"/>
        <w:numPr>
          <w:ilvl w:val="0"/>
          <w:numId w:val="10"/>
        </w:numPr>
        <w:ind w:left="540" w:hanging="270"/>
        <w:jc w:val="both"/>
        <w:rPr>
          <w:rFonts w:ascii="Times New Roman" w:hAnsi="Times New Roman" w:cs="Times New Roman"/>
        </w:rPr>
      </w:pPr>
      <w:r w:rsidRPr="00AB3C14">
        <w:rPr>
          <w:rFonts w:ascii="Times New Roman" w:hAnsi="Times New Roman" w:cs="Times New Roman"/>
        </w:rPr>
        <w:t xml:space="preserve">Ja tā tomēr nelemj par labu jaunās sistēmas iegādei. jaunradītā sistēma būs piemērota arī vairāku saimniecību koplietošanai, piemēram asociācijas, biedrību, kooperatīvu biedru saimniecībās. </w:t>
      </w:r>
    </w:p>
    <w:p w14:paraId="5EA1443E" w14:textId="77777777" w:rsidR="00F50952" w:rsidRDefault="00F50952" w:rsidP="00F50952">
      <w:pPr>
        <w:pStyle w:val="ListParagraph"/>
        <w:numPr>
          <w:ilvl w:val="0"/>
          <w:numId w:val="10"/>
        </w:numPr>
        <w:ind w:left="540" w:hanging="270"/>
        <w:jc w:val="both"/>
        <w:rPr>
          <w:rFonts w:ascii="Times New Roman" w:hAnsi="Times New Roman" w:cs="Times New Roman"/>
        </w:rPr>
      </w:pPr>
      <w:r w:rsidRPr="00AB3C14">
        <w:rPr>
          <w:rFonts w:ascii="Times New Roman" w:hAnsi="Times New Roman" w:cs="Times New Roman"/>
        </w:rPr>
        <w:t xml:space="preserve">Būs veiktas iestrādes un praktiskā aprobācija lai partneris </w:t>
      </w:r>
      <w:proofErr w:type="spellStart"/>
      <w:r w:rsidRPr="00AB3C14">
        <w:rPr>
          <w:rFonts w:ascii="Times New Roman" w:hAnsi="Times New Roman" w:cs="Times New Roman"/>
        </w:rPr>
        <w:t>Geo</w:t>
      </w:r>
      <w:proofErr w:type="spellEnd"/>
      <w:r w:rsidRPr="00AB3C14">
        <w:rPr>
          <w:rFonts w:ascii="Times New Roman" w:hAnsi="Times New Roman" w:cs="Times New Roman"/>
        </w:rPr>
        <w:t xml:space="preserve"> </w:t>
      </w:r>
      <w:proofErr w:type="spellStart"/>
      <w:r w:rsidRPr="00AB3C14">
        <w:rPr>
          <w:rFonts w:ascii="Times New Roman" w:hAnsi="Times New Roman" w:cs="Times New Roman"/>
        </w:rPr>
        <w:t>Develepment</w:t>
      </w:r>
      <w:proofErr w:type="spellEnd"/>
      <w:r w:rsidRPr="00AB3C14">
        <w:rPr>
          <w:rFonts w:ascii="Times New Roman" w:hAnsi="Times New Roman" w:cs="Times New Roman"/>
        </w:rPr>
        <w:t xml:space="preserve"> un līdzīga profila uzņēmumi, piemēram </w:t>
      </w:r>
      <w:proofErr w:type="spellStart"/>
      <w:r w:rsidRPr="00AB3C14">
        <w:rPr>
          <w:rFonts w:ascii="Times New Roman" w:hAnsi="Times New Roman" w:cs="Times New Roman"/>
        </w:rPr>
        <w:t>Fixar</w:t>
      </w:r>
      <w:proofErr w:type="spellEnd"/>
      <w:r w:rsidRPr="00AB3C14">
        <w:rPr>
          <w:rFonts w:ascii="Times New Roman" w:hAnsi="Times New Roman" w:cs="Times New Roman"/>
        </w:rPr>
        <w:t xml:space="preserve"> un citi varēs apgūt metodiku un piedāvāt jauno sistēmu kā pakalpojumu.</w:t>
      </w:r>
    </w:p>
    <w:sdt>
      <w:sdtPr>
        <w:rPr>
          <w:rFonts w:ascii="Times New Roman" w:hAnsi="Times New Roman" w:cs="Times New Roman"/>
          <w:sz w:val="24"/>
          <w:szCs w:val="24"/>
        </w:rPr>
        <w:id w:val="-979766163"/>
        <w:placeholder>
          <w:docPart w:val="DefaultPlaceholder_-1854013440"/>
        </w:placeholder>
      </w:sdtPr>
      <w:sdtEndPr/>
      <w:sdtContent>
        <w:p w14:paraId="42281A53" w14:textId="0546787C" w:rsidR="009340AC" w:rsidRDefault="009340AC" w:rsidP="009340AC">
          <w:pPr>
            <w:rPr>
              <w:rFonts w:ascii="Times New Roman" w:hAnsi="Times New Roman" w:cs="Times New Roman"/>
              <w:sz w:val="24"/>
              <w:szCs w:val="24"/>
            </w:rPr>
          </w:pPr>
          <w:r w:rsidRPr="00603E5C">
            <w:rPr>
              <w:rFonts w:ascii="Times New Roman" w:hAnsi="Times New Roman" w:cs="Times New Roman"/>
              <w:b/>
              <w:bCs/>
              <w:sz w:val="24"/>
              <w:szCs w:val="24"/>
            </w:rPr>
            <w:t>3.</w:t>
          </w:r>
          <w:r>
            <w:rPr>
              <w:rFonts w:ascii="Times New Roman" w:hAnsi="Times New Roman" w:cs="Times New Roman"/>
              <w:sz w:val="24"/>
              <w:szCs w:val="24"/>
            </w:rPr>
            <w:t xml:space="preserve"> </w:t>
          </w:r>
          <w:r w:rsidRPr="000F14BA">
            <w:rPr>
              <w:rFonts w:ascii="Times New Roman" w:hAnsi="Times New Roman" w:cs="Times New Roman"/>
              <w:b/>
              <w:bCs/>
              <w:sz w:val="24"/>
              <w:szCs w:val="24"/>
            </w:rPr>
            <w:t>Papildu informācija</w:t>
          </w:r>
          <w:r>
            <w:rPr>
              <w:rFonts w:ascii="Times New Roman" w:hAnsi="Times New Roman" w:cs="Times New Roman"/>
              <w:b/>
              <w:bCs/>
              <w:sz w:val="24"/>
              <w:szCs w:val="24"/>
            </w:rPr>
            <w:t xml:space="preserve"> </w:t>
          </w:r>
          <w:r w:rsidRPr="000F14BA">
            <w:rPr>
              <w:rFonts w:ascii="Times New Roman" w:hAnsi="Times New Roman" w:cs="Times New Roman"/>
              <w:i/>
              <w:iCs/>
              <w:sz w:val="24"/>
              <w:szCs w:val="24"/>
            </w:rPr>
            <w:t xml:space="preserve">(ja </w:t>
          </w:r>
          <w:r w:rsidR="00163B16">
            <w:rPr>
              <w:rFonts w:ascii="Times New Roman" w:hAnsi="Times New Roman" w:cs="Times New Roman"/>
              <w:i/>
              <w:iCs/>
              <w:sz w:val="24"/>
              <w:szCs w:val="24"/>
            </w:rPr>
            <w:t>aktuāli</w:t>
          </w:r>
          <w:r>
            <w:rPr>
              <w:rFonts w:ascii="Times New Roman" w:hAnsi="Times New Roman" w:cs="Times New Roman"/>
              <w:i/>
              <w:iCs/>
              <w:sz w:val="24"/>
              <w:szCs w:val="24"/>
            </w:rPr>
            <w:t>, tai skaitā atziņas)</w:t>
          </w:r>
          <w:r>
            <w:rPr>
              <w:rFonts w:ascii="Times New Roman" w:hAnsi="Times New Roman" w:cs="Times New Roman"/>
              <w:sz w:val="24"/>
              <w:szCs w:val="24"/>
            </w:rPr>
            <w:t xml:space="preserve">         </w:t>
          </w:r>
        </w:p>
        <w:p w14:paraId="3D46E710" w14:textId="77777777" w:rsidR="00EB770A" w:rsidRDefault="00EB770A" w:rsidP="009340AC">
          <w:pPr>
            <w:rPr>
              <w:rFonts w:ascii="Times New Roman" w:eastAsia="Times New Roman" w:hAnsi="Times New Roman" w:cs="Times New Roman"/>
              <w:color w:val="4C94D8" w:themeColor="text2" w:themeTint="80"/>
            </w:rPr>
          </w:pPr>
          <w:r w:rsidRPr="00855663">
            <w:rPr>
              <w:rFonts w:ascii="Times New Roman" w:eastAsia="Times New Roman" w:hAnsi="Times New Roman" w:cs="Times New Roman"/>
              <w:color w:val="4C94D8" w:themeColor="text2" w:themeTint="80"/>
            </w:rPr>
            <w:t xml:space="preserve">Latvijas </w:t>
          </w:r>
          <w:proofErr w:type="spellStart"/>
          <w:r w:rsidRPr="00855663">
            <w:rPr>
              <w:rFonts w:ascii="Times New Roman" w:eastAsia="Times New Roman" w:hAnsi="Times New Roman" w:cs="Times New Roman"/>
              <w:color w:val="4C94D8" w:themeColor="text2" w:themeTint="80"/>
            </w:rPr>
            <w:t>Biozinātņu</w:t>
          </w:r>
          <w:proofErr w:type="spellEnd"/>
          <w:r w:rsidRPr="00855663">
            <w:rPr>
              <w:rFonts w:ascii="Times New Roman" w:eastAsia="Times New Roman" w:hAnsi="Times New Roman" w:cs="Times New Roman"/>
              <w:color w:val="4C94D8" w:themeColor="text2" w:themeTint="80"/>
            </w:rPr>
            <w:t xml:space="preserve"> un tehnoloģiju universi</w:t>
          </w:r>
          <w:r>
            <w:rPr>
              <w:rFonts w:ascii="Times New Roman" w:eastAsia="Times New Roman" w:hAnsi="Times New Roman" w:cs="Times New Roman"/>
              <w:color w:val="4C94D8" w:themeColor="text2" w:themeTint="80"/>
            </w:rPr>
            <w:t>t</w:t>
          </w:r>
          <w:r w:rsidRPr="00855663">
            <w:rPr>
              <w:rFonts w:ascii="Times New Roman" w:eastAsia="Times New Roman" w:hAnsi="Times New Roman" w:cs="Times New Roman"/>
              <w:color w:val="4C94D8" w:themeColor="text2" w:themeTint="80"/>
            </w:rPr>
            <w:t>āte (LBTU)</w:t>
          </w:r>
          <w:r>
            <w:rPr>
              <w:rFonts w:ascii="Times New Roman" w:eastAsia="Times New Roman" w:hAnsi="Times New Roman" w:cs="Times New Roman"/>
              <w:color w:val="4C94D8" w:themeColor="text2" w:themeTint="80"/>
            </w:rPr>
            <w:t xml:space="preserve">- vadošais partneris </w:t>
          </w:r>
        </w:p>
        <w:p w14:paraId="7F29DDEB" w14:textId="77777777" w:rsidR="00F50952" w:rsidRPr="00D52412" w:rsidRDefault="00EB770A" w:rsidP="00F50952">
          <w:pPr>
            <w:spacing w:after="0"/>
            <w:rPr>
              <w:rFonts w:ascii="Times New Roman" w:hAnsi="Times New Roman" w:cs="Times New Roman"/>
              <w:b/>
            </w:rPr>
          </w:pPr>
          <w:r w:rsidRPr="008632C1">
            <w:rPr>
              <w:rFonts w:asciiTheme="majorBidi" w:hAnsiTheme="majorBidi" w:cstheme="majorBidi"/>
              <w:sz w:val="24"/>
              <w:szCs w:val="24"/>
            </w:rPr>
            <w:t>pārēj</w:t>
          </w:r>
          <w:r>
            <w:rPr>
              <w:rFonts w:asciiTheme="majorBidi" w:hAnsiTheme="majorBidi" w:cstheme="majorBidi"/>
              <w:sz w:val="24"/>
              <w:szCs w:val="24"/>
            </w:rPr>
            <w:t>ie</w:t>
          </w:r>
          <w:r w:rsidRPr="008632C1">
            <w:rPr>
              <w:rFonts w:asciiTheme="majorBidi" w:hAnsiTheme="majorBidi" w:cstheme="majorBidi"/>
              <w:sz w:val="24"/>
              <w:szCs w:val="24"/>
            </w:rPr>
            <w:t xml:space="preserve"> sadarbības partner</w:t>
          </w:r>
          <w:r>
            <w:rPr>
              <w:rFonts w:asciiTheme="majorBidi" w:hAnsiTheme="majorBidi" w:cstheme="majorBidi"/>
              <w:sz w:val="24"/>
              <w:szCs w:val="24"/>
            </w:rPr>
            <w:t>i</w:t>
          </w:r>
          <w:r w:rsidRPr="008632C1">
            <w:rPr>
              <w:rFonts w:asciiTheme="majorBidi" w:hAnsiTheme="majorBidi" w:cstheme="majorBidi"/>
              <w:sz w:val="24"/>
              <w:szCs w:val="24"/>
            </w:rPr>
            <w:t>:</w:t>
          </w:r>
        </w:p>
        <w:p w14:paraId="043379E9" w14:textId="77777777" w:rsidR="00F50952" w:rsidRPr="00D52412" w:rsidRDefault="00F50952" w:rsidP="00F50952">
          <w:pPr>
            <w:pStyle w:val="ListParagraph"/>
            <w:numPr>
              <w:ilvl w:val="0"/>
              <w:numId w:val="9"/>
            </w:numPr>
            <w:spacing w:after="0"/>
            <w:rPr>
              <w:rFonts w:ascii="Times New Roman" w:hAnsi="Times New Roman" w:cs="Times New Roman"/>
              <w:bCs/>
            </w:rPr>
          </w:pPr>
          <w:r w:rsidRPr="00D52412">
            <w:rPr>
              <w:rFonts w:ascii="Times New Roman" w:hAnsi="Times New Roman" w:cs="Times New Roman"/>
            </w:rPr>
            <w:t xml:space="preserve">Rīgas Tehniskā universitāte reģ. Nr. 90000068977, pētniecības organizācija, Nadežda Kuņicina, +371 26 162 662, </w:t>
          </w:r>
          <w:hyperlink r:id="rId8" w:history="1">
            <w:r w:rsidRPr="00D52412">
              <w:rPr>
                <w:rStyle w:val="Hyperlink"/>
                <w:rFonts w:ascii="Times New Roman" w:hAnsi="Times New Roman" w:cs="Times New Roman"/>
              </w:rPr>
              <w:t>Nadezda.Kunicina@rtu.lv</w:t>
            </w:r>
          </w:hyperlink>
          <w:r w:rsidRPr="00D52412">
            <w:rPr>
              <w:rFonts w:ascii="Times New Roman" w:hAnsi="Times New Roman" w:cs="Times New Roman"/>
            </w:rPr>
            <w:t xml:space="preserve"> , Ķīpsalas iela 6A, Rīga, LV-1048</w:t>
          </w:r>
        </w:p>
        <w:p w14:paraId="45D89020" w14:textId="77777777" w:rsidR="00F50952" w:rsidRPr="00D52412" w:rsidRDefault="00F50952" w:rsidP="00F50952">
          <w:pPr>
            <w:spacing w:after="0"/>
            <w:rPr>
              <w:rFonts w:ascii="Times New Roman" w:hAnsi="Times New Roman" w:cs="Times New Roman"/>
              <w:bCs/>
            </w:rPr>
          </w:pPr>
        </w:p>
        <w:p w14:paraId="201DE31C" w14:textId="77777777" w:rsidR="00F50952" w:rsidRPr="00D52412" w:rsidRDefault="00F50952" w:rsidP="00F50952">
          <w:pPr>
            <w:pStyle w:val="ListParagraph"/>
            <w:numPr>
              <w:ilvl w:val="0"/>
              <w:numId w:val="9"/>
            </w:numPr>
            <w:spacing w:after="0"/>
            <w:rPr>
              <w:rFonts w:ascii="Times New Roman" w:hAnsi="Times New Roman" w:cs="Times New Roman"/>
            </w:rPr>
          </w:pPr>
          <w:r w:rsidRPr="00D52412">
            <w:rPr>
              <w:rFonts w:ascii="Times New Roman" w:hAnsi="Times New Roman" w:cs="Times New Roman"/>
              <w:bCs/>
            </w:rPr>
            <w:t>SIA “GEO Development</w:t>
          </w:r>
          <w:r>
            <w:rPr>
              <w:rFonts w:ascii="Times New Roman" w:hAnsi="Times New Roman" w:cs="Times New Roman"/>
              <w:bCs/>
            </w:rPr>
            <w:t>”</w:t>
          </w:r>
          <w:r w:rsidRPr="00D52412">
            <w:rPr>
              <w:rFonts w:ascii="Times New Roman" w:hAnsi="Times New Roman" w:cs="Times New Roman"/>
              <w:bCs/>
            </w:rPr>
            <w:t xml:space="preserve"> </w:t>
          </w:r>
          <w:r w:rsidRPr="00D52412">
            <w:rPr>
              <w:rFonts w:ascii="Times New Roman" w:hAnsi="Times New Roman" w:cs="Times New Roman"/>
            </w:rPr>
            <w:t xml:space="preserve">reģ. Nr. 40003956979, cita inovācijā ieinteresēta puse, Mārtiņš Rutkovskis, +371 28659881, </w:t>
          </w:r>
          <w:hyperlink r:id="rId9" w:history="1">
            <w:r w:rsidRPr="00D52412">
              <w:rPr>
                <w:rStyle w:val="Hyperlink"/>
                <w:rFonts w:ascii="Times New Roman" w:hAnsi="Times New Roman" w:cs="Times New Roman"/>
              </w:rPr>
              <w:t>info@geodevelopment.lv</w:t>
            </w:r>
          </w:hyperlink>
          <w:r w:rsidRPr="00D52412">
            <w:rPr>
              <w:rFonts w:ascii="Times New Roman" w:hAnsi="Times New Roman" w:cs="Times New Roman"/>
            </w:rPr>
            <w:t xml:space="preserve"> , </w:t>
          </w:r>
          <w:proofErr w:type="spellStart"/>
          <w:r w:rsidRPr="00D52412">
            <w:rPr>
              <w:rFonts w:ascii="Times New Roman" w:hAnsi="Times New Roman" w:cs="Times New Roman"/>
            </w:rPr>
            <w:t>Lapaeņu</w:t>
          </w:r>
          <w:proofErr w:type="spellEnd"/>
          <w:r w:rsidRPr="00D52412">
            <w:rPr>
              <w:rFonts w:ascii="Times New Roman" w:hAnsi="Times New Roman" w:cs="Times New Roman"/>
            </w:rPr>
            <w:t xml:space="preserve"> iela 7, Rīga, LV-1013</w:t>
          </w:r>
        </w:p>
        <w:p w14:paraId="359E6797" w14:textId="77777777" w:rsidR="00F50952" w:rsidRPr="00D52412" w:rsidRDefault="00F50952" w:rsidP="00F50952">
          <w:pPr>
            <w:spacing w:after="0"/>
            <w:rPr>
              <w:rFonts w:ascii="Times New Roman" w:hAnsi="Times New Roman" w:cs="Times New Roman"/>
            </w:rPr>
          </w:pPr>
        </w:p>
        <w:p w14:paraId="18F8CB19" w14:textId="77777777" w:rsidR="00F50952" w:rsidRPr="00D52412" w:rsidRDefault="00F50952" w:rsidP="00F50952">
          <w:pPr>
            <w:pStyle w:val="ListParagraph"/>
            <w:numPr>
              <w:ilvl w:val="0"/>
              <w:numId w:val="9"/>
            </w:numPr>
            <w:spacing w:after="0"/>
            <w:rPr>
              <w:rFonts w:ascii="Times New Roman" w:hAnsi="Times New Roman" w:cs="Times New Roman"/>
            </w:rPr>
          </w:pPr>
          <w:r w:rsidRPr="00D52412">
            <w:rPr>
              <w:rFonts w:ascii="Times New Roman" w:hAnsi="Times New Roman" w:cs="Times New Roman"/>
              <w:bCs/>
            </w:rPr>
            <w:t>ZS “Silvas”</w:t>
          </w:r>
          <w:r w:rsidRPr="00D52412">
            <w:rPr>
              <w:rFonts w:ascii="Times New Roman" w:hAnsi="Times New Roman" w:cs="Times New Roman"/>
            </w:rPr>
            <w:t xml:space="preserve"> </w:t>
          </w:r>
          <w:r w:rsidRPr="00D52412">
            <w:rPr>
              <w:rFonts w:ascii="Times New Roman" w:hAnsi="Times New Roman" w:cs="Times New Roman"/>
              <w:iCs/>
            </w:rPr>
            <w:t>reģ. Nr.</w:t>
          </w:r>
          <w:r w:rsidRPr="00D52412">
            <w:rPr>
              <w:rFonts w:ascii="Times New Roman" w:hAnsi="Times New Roman" w:cs="Times New Roman"/>
            </w:rPr>
            <w:t xml:space="preserve"> </w:t>
          </w:r>
          <w:r w:rsidRPr="00D52412">
            <w:rPr>
              <w:rFonts w:ascii="Times New Roman" w:hAnsi="Times New Roman" w:cs="Times New Roman"/>
              <w:iCs/>
            </w:rPr>
            <w:t xml:space="preserve">44101037802, </w:t>
          </w:r>
          <w:r w:rsidRPr="00D52412">
            <w:rPr>
              <w:rFonts w:ascii="Times New Roman" w:hAnsi="Times New Roman" w:cs="Times New Roman"/>
            </w:rPr>
            <w:t xml:space="preserve">Lauksaimnieks, Dina Avotiņa, +37126186535, </w:t>
          </w:r>
          <w:hyperlink r:id="rId10" w:history="1">
            <w:r w:rsidRPr="00D52412">
              <w:rPr>
                <w:rStyle w:val="Hyperlink"/>
                <w:rFonts w:ascii="Times New Roman" w:hAnsi="Times New Roman" w:cs="Times New Roman"/>
              </w:rPr>
              <w:t>dina.avotina@inbox.lv</w:t>
            </w:r>
          </w:hyperlink>
          <w:r w:rsidRPr="00D52412">
            <w:rPr>
              <w:rFonts w:ascii="Times New Roman" w:hAnsi="Times New Roman" w:cs="Times New Roman"/>
            </w:rPr>
            <w:t xml:space="preserve"> , Silvas, Limbažu novads, LV-4063</w:t>
          </w:r>
        </w:p>
        <w:p w14:paraId="1B943D40" w14:textId="77777777" w:rsidR="00F50952" w:rsidRPr="00D52412" w:rsidRDefault="00F50952" w:rsidP="00F50952">
          <w:pPr>
            <w:spacing w:after="0"/>
            <w:rPr>
              <w:rFonts w:ascii="Times New Roman" w:hAnsi="Times New Roman" w:cs="Times New Roman"/>
            </w:rPr>
          </w:pPr>
        </w:p>
        <w:p w14:paraId="20FE7873" w14:textId="77777777" w:rsidR="00F50952" w:rsidRPr="00D52412" w:rsidRDefault="00F50952" w:rsidP="00F50952">
          <w:pPr>
            <w:pStyle w:val="ListParagraph"/>
            <w:numPr>
              <w:ilvl w:val="0"/>
              <w:numId w:val="9"/>
            </w:numPr>
            <w:spacing w:after="0"/>
            <w:rPr>
              <w:rFonts w:ascii="Times New Roman" w:hAnsi="Times New Roman" w:cs="Times New Roman"/>
            </w:rPr>
          </w:pPr>
          <w:r w:rsidRPr="00D52412">
            <w:rPr>
              <w:rFonts w:ascii="Times New Roman" w:hAnsi="Times New Roman" w:cs="Times New Roman"/>
              <w:bCs/>
            </w:rPr>
            <w:t>SIA “</w:t>
          </w:r>
          <w:proofErr w:type="spellStart"/>
          <w:r w:rsidRPr="00D52412">
            <w:rPr>
              <w:rFonts w:ascii="Times New Roman" w:hAnsi="Times New Roman" w:cs="Times New Roman"/>
              <w:bCs/>
            </w:rPr>
            <w:t>Mikaitas</w:t>
          </w:r>
          <w:proofErr w:type="spellEnd"/>
          <w:r w:rsidRPr="00D52412">
            <w:rPr>
              <w:rFonts w:ascii="Times New Roman" w:hAnsi="Times New Roman" w:cs="Times New Roman"/>
              <w:bCs/>
            </w:rPr>
            <w:t xml:space="preserve">” </w:t>
          </w:r>
          <w:proofErr w:type="spellStart"/>
          <w:r w:rsidRPr="00D52412">
            <w:rPr>
              <w:rFonts w:ascii="Times New Roman" w:hAnsi="Times New Roman" w:cs="Times New Roman"/>
            </w:rPr>
            <w:t>reģ</w:t>
          </w:r>
          <w:proofErr w:type="spellEnd"/>
          <w:r w:rsidRPr="00D52412">
            <w:rPr>
              <w:rFonts w:ascii="Times New Roman" w:hAnsi="Times New Roman" w:cs="Times New Roman"/>
            </w:rPr>
            <w:t>.</w:t>
          </w:r>
          <w:r w:rsidRPr="00D52412">
            <w:rPr>
              <w:rFonts w:ascii="Times New Roman" w:hAnsi="Times New Roman" w:cs="Times New Roman"/>
              <w:iCs/>
            </w:rPr>
            <w:t xml:space="preserve"> Nr.</w:t>
          </w:r>
          <w:r w:rsidRPr="00D52412">
            <w:rPr>
              <w:rFonts w:ascii="Times New Roman" w:hAnsi="Times New Roman" w:cs="Times New Roman"/>
            </w:rPr>
            <w:t xml:space="preserve"> </w:t>
          </w:r>
          <w:r w:rsidRPr="00D52412">
            <w:rPr>
              <w:rFonts w:ascii="Times New Roman" w:hAnsi="Times New Roman" w:cs="Times New Roman"/>
              <w:iCs/>
            </w:rPr>
            <w:t>44103032532,</w:t>
          </w:r>
          <w:r w:rsidRPr="00D52412">
            <w:rPr>
              <w:rFonts w:ascii="Times New Roman" w:hAnsi="Times New Roman" w:cs="Times New Roman"/>
            </w:rPr>
            <w:t xml:space="preserve"> lauksaimnieks, Aija Šneidere, +37129140849, </w:t>
          </w:r>
          <w:hyperlink r:id="rId11" w:history="1">
            <w:r w:rsidRPr="00D52412">
              <w:rPr>
                <w:rStyle w:val="Hyperlink"/>
                <w:rFonts w:ascii="Times New Roman" w:hAnsi="Times New Roman" w:cs="Times New Roman"/>
              </w:rPr>
              <w:t>aijasne@inbox.lv</w:t>
            </w:r>
          </w:hyperlink>
          <w:r w:rsidRPr="00D52412">
            <w:rPr>
              <w:rFonts w:ascii="Times New Roman" w:hAnsi="Times New Roman" w:cs="Times New Roman"/>
            </w:rPr>
            <w:t>, Bodītes, Limbažu novads, LV-4010</w:t>
          </w:r>
        </w:p>
        <w:p w14:paraId="5D5F9018" w14:textId="77777777" w:rsidR="00F50952" w:rsidRPr="00D52412" w:rsidRDefault="00F50952" w:rsidP="00F50952">
          <w:pPr>
            <w:spacing w:after="0"/>
            <w:rPr>
              <w:rFonts w:ascii="Times New Roman" w:hAnsi="Times New Roman" w:cs="Times New Roman"/>
            </w:rPr>
          </w:pPr>
        </w:p>
        <w:p w14:paraId="3627CB07" w14:textId="77777777" w:rsidR="00F50952" w:rsidRPr="00D52412" w:rsidRDefault="00F50952" w:rsidP="00F50952">
          <w:pPr>
            <w:pStyle w:val="ListParagraph"/>
            <w:numPr>
              <w:ilvl w:val="0"/>
              <w:numId w:val="9"/>
            </w:numPr>
            <w:spacing w:after="0"/>
            <w:rPr>
              <w:rFonts w:ascii="Times New Roman" w:hAnsi="Times New Roman" w:cs="Times New Roman"/>
            </w:rPr>
          </w:pPr>
          <w:r w:rsidRPr="00D52412">
            <w:rPr>
              <w:rFonts w:ascii="Times New Roman" w:hAnsi="Times New Roman" w:cs="Times New Roman"/>
              <w:bCs/>
            </w:rPr>
            <w:t>SIA “Sustinere Latvija”</w:t>
          </w:r>
          <w:r w:rsidRPr="00D52412">
            <w:rPr>
              <w:rFonts w:ascii="Times New Roman" w:hAnsi="Times New Roman" w:cs="Times New Roman"/>
            </w:rPr>
            <w:t xml:space="preserve"> reģ. Nr. 40203490549, konsultants, Dace Helmane, +371 29110260, </w:t>
          </w:r>
          <w:hyperlink r:id="rId12" w:history="1">
            <w:r w:rsidRPr="00D52412">
              <w:rPr>
                <w:rStyle w:val="Hyperlink"/>
                <w:rFonts w:ascii="Times New Roman" w:hAnsi="Times New Roman" w:cs="Times New Roman"/>
              </w:rPr>
              <w:t>Dace@sustinere.eu</w:t>
            </w:r>
          </w:hyperlink>
          <w:r w:rsidRPr="00D52412">
            <w:rPr>
              <w:rFonts w:ascii="Times New Roman" w:hAnsi="Times New Roman" w:cs="Times New Roman"/>
            </w:rPr>
            <w:t xml:space="preserve"> , Roberta Hirša iela 1, Rīga, LV-1045</w:t>
          </w:r>
        </w:p>
        <w:p w14:paraId="2FA48B02" w14:textId="77777777" w:rsidR="00F50952" w:rsidRPr="00D52412" w:rsidRDefault="00F50952" w:rsidP="00F50952">
          <w:pPr>
            <w:spacing w:after="0"/>
            <w:rPr>
              <w:rFonts w:ascii="Times New Roman" w:hAnsi="Times New Roman" w:cs="Times New Roman"/>
            </w:rPr>
          </w:pPr>
        </w:p>
        <w:p w14:paraId="56759FCC" w14:textId="77777777" w:rsidR="00F50952" w:rsidRPr="00D52412" w:rsidRDefault="00F50952" w:rsidP="00F50952">
          <w:pPr>
            <w:pStyle w:val="ListParagraph"/>
            <w:numPr>
              <w:ilvl w:val="0"/>
              <w:numId w:val="9"/>
            </w:numPr>
            <w:spacing w:after="0"/>
            <w:rPr>
              <w:rFonts w:ascii="Times New Roman" w:hAnsi="Times New Roman" w:cs="Times New Roman"/>
            </w:rPr>
          </w:pPr>
          <w:r w:rsidRPr="00D52412">
            <w:rPr>
              <w:rFonts w:ascii="Times New Roman" w:hAnsi="Times New Roman" w:cs="Times New Roman"/>
              <w:bCs/>
            </w:rPr>
            <w:t xml:space="preserve">biedrība “Latvijas Aitu audzētāju asociācija” </w:t>
          </w:r>
          <w:r w:rsidRPr="00D52412">
            <w:rPr>
              <w:rFonts w:ascii="Times New Roman" w:hAnsi="Times New Roman" w:cs="Times New Roman"/>
            </w:rPr>
            <w:t>reģ.</w:t>
          </w:r>
          <w:r w:rsidRPr="00D52412">
            <w:rPr>
              <w:rFonts w:ascii="Times New Roman" w:hAnsi="Times New Roman" w:cs="Times New Roman"/>
              <w:iCs/>
            </w:rPr>
            <w:t xml:space="preserve"> Nr.</w:t>
          </w:r>
          <w:r w:rsidRPr="00D52412">
            <w:rPr>
              <w:rFonts w:ascii="Times New Roman" w:hAnsi="Times New Roman" w:cs="Times New Roman"/>
            </w:rPr>
            <w:t xml:space="preserve"> 40008041914, nevalstiskā organizācija, Dmitrijs </w:t>
          </w:r>
          <w:proofErr w:type="spellStart"/>
          <w:r w:rsidRPr="00D52412">
            <w:rPr>
              <w:rFonts w:ascii="Times New Roman" w:hAnsi="Times New Roman" w:cs="Times New Roman"/>
            </w:rPr>
            <w:t>Bortņikovs</w:t>
          </w:r>
          <w:proofErr w:type="spellEnd"/>
          <w:r w:rsidRPr="00D52412">
            <w:rPr>
              <w:rFonts w:ascii="Times New Roman" w:hAnsi="Times New Roman" w:cs="Times New Roman"/>
            </w:rPr>
            <w:t xml:space="preserve">, +37125669918, </w:t>
          </w:r>
          <w:hyperlink r:id="rId13" w:history="1">
            <w:r w:rsidRPr="00D52412">
              <w:rPr>
                <w:rStyle w:val="Hyperlink"/>
                <w:rFonts w:ascii="Times New Roman" w:hAnsi="Times New Roman" w:cs="Times New Roman"/>
              </w:rPr>
              <w:t>info@laaa.lv</w:t>
            </w:r>
          </w:hyperlink>
          <w:r w:rsidRPr="00D52412">
            <w:rPr>
              <w:rFonts w:ascii="Times New Roman" w:hAnsi="Times New Roman" w:cs="Times New Roman"/>
            </w:rPr>
            <w:t xml:space="preserve"> , Republikas laukums 2, Rīga, LV-1010 </w:t>
          </w:r>
        </w:p>
        <w:p w14:paraId="472AD3B2" w14:textId="0106DBC6" w:rsidR="00EB770A" w:rsidRDefault="00EB770A" w:rsidP="009340AC">
          <w:pPr>
            <w:rPr>
              <w:rFonts w:asciiTheme="majorBidi" w:hAnsiTheme="majorBidi" w:cstheme="majorBidi"/>
              <w:sz w:val="24"/>
              <w:szCs w:val="24"/>
            </w:rPr>
          </w:pPr>
        </w:p>
        <w:p w14:paraId="34A23187" w14:textId="2CF6F809" w:rsidR="009340AC" w:rsidRPr="00EB770A" w:rsidRDefault="00EB770A" w:rsidP="009340AC">
          <w:pPr>
            <w:rPr>
              <w:rFonts w:ascii="Times New Roman" w:hAnsi="Times New Roman"/>
            </w:rPr>
          </w:pPr>
          <w:r>
            <w:rPr>
              <w:rFonts w:ascii="Times New Roman" w:hAnsi="Times New Roman"/>
            </w:rPr>
            <w:t>Īstenošanas termiņš: 05.12.2025.-31.01.2029.</w:t>
          </w:r>
        </w:p>
      </w:sdtContent>
    </w:sdt>
    <w:p w14:paraId="7F0114A9" w14:textId="77777777" w:rsidR="009340AC" w:rsidRPr="009D27BF" w:rsidRDefault="009340AC" w:rsidP="000F14BA">
      <w:pPr>
        <w:rPr>
          <w:rFonts w:ascii="Times New Roman" w:hAnsi="Times New Roman" w:cs="Times New Roman"/>
          <w:i/>
          <w:iCs/>
          <w:sz w:val="24"/>
          <w:szCs w:val="24"/>
        </w:rPr>
      </w:pPr>
    </w:p>
    <w:sdt>
      <w:sdtPr>
        <w:rPr>
          <w:rFonts w:ascii="Times New Roman" w:hAnsi="Times New Roman" w:cs="Times New Roman"/>
          <w:sz w:val="24"/>
          <w:szCs w:val="24"/>
        </w:rPr>
        <w:id w:val="1155723682"/>
        <w:placeholder>
          <w:docPart w:val="DefaultPlaceholder_-1854013440"/>
        </w:placeholder>
      </w:sdtPr>
      <w:sdtEndPr/>
      <w:sdtContent>
        <w:p w14:paraId="03FD9BEE" w14:textId="0004379A" w:rsidR="000F14BA" w:rsidRPr="00384F1D" w:rsidRDefault="00F506EF" w:rsidP="000F14BA">
          <w:pPr>
            <w:rPr>
              <w:rFonts w:ascii="Times New Roman" w:hAnsi="Times New Roman" w:cs="Times New Roman"/>
              <w:i/>
              <w:iCs/>
              <w:sz w:val="24"/>
              <w:szCs w:val="24"/>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0F14BA">
            <w:rPr>
              <w:rFonts w:ascii="Times New Roman" w:hAnsi="Times New Roman" w:cs="Times New Roman"/>
              <w:b/>
              <w:bCs/>
              <w:sz w:val="24"/>
              <w:szCs w:val="24"/>
            </w:rPr>
            <w:t>Proje</w:t>
          </w:r>
          <w:r w:rsidRPr="009B05ED">
            <w:rPr>
              <w:rFonts w:ascii="Times New Roman" w:hAnsi="Times New Roman" w:cs="Times New Roman"/>
              <w:b/>
              <w:bCs/>
              <w:sz w:val="24"/>
              <w:szCs w:val="24"/>
            </w:rPr>
            <w:t>kta audiovizuālais materiāls</w:t>
          </w:r>
          <w:r>
            <w:rPr>
              <w:rFonts w:ascii="Times New Roman" w:hAnsi="Times New Roman" w:cs="Times New Roman"/>
              <w:b/>
              <w:bCs/>
              <w:sz w:val="24"/>
              <w:szCs w:val="24"/>
            </w:rPr>
            <w:t xml:space="preserve"> </w:t>
          </w:r>
          <w:r w:rsidRPr="00602A0C">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p>
      </w:sdtContent>
    </w:sdt>
    <w:p w14:paraId="2E6B8A59" w14:textId="7C9FFCC7" w:rsidR="000F14BA" w:rsidRPr="009D27BF" w:rsidRDefault="000F14BA" w:rsidP="009D27BF">
      <w:pPr>
        <w:rPr>
          <w:rFonts w:ascii="Times New Roman" w:hAnsi="Times New Roman" w:cs="Times New Roman"/>
          <w:b/>
          <w:bCs/>
          <w:sz w:val="24"/>
          <w:szCs w:val="24"/>
        </w:rPr>
      </w:pPr>
    </w:p>
    <w:p w14:paraId="725FFD67" w14:textId="583323AB" w:rsidR="000F14BA" w:rsidRPr="000F14BA" w:rsidRDefault="000F14BA" w:rsidP="000F14BA">
      <w:pPr>
        <w:ind w:left="360"/>
        <w:rPr>
          <w:rFonts w:ascii="Times New Roman" w:hAnsi="Times New Roman" w:cs="Times New Roman"/>
          <w:b/>
          <w:bCs/>
          <w:sz w:val="24"/>
          <w:szCs w:val="24"/>
        </w:rPr>
      </w:pPr>
    </w:p>
    <w:sectPr w:rsidR="000F14BA" w:rsidRPr="000F14BA" w:rsidSect="000848A5">
      <w:headerReference w:type="default" r:id="rId14"/>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93657" w14:textId="77777777" w:rsidR="00633515" w:rsidRDefault="00633515" w:rsidP="000848A5">
      <w:pPr>
        <w:spacing w:after="0" w:line="240" w:lineRule="auto"/>
      </w:pPr>
      <w:r>
        <w:separator/>
      </w:r>
    </w:p>
  </w:endnote>
  <w:endnote w:type="continuationSeparator" w:id="0">
    <w:p w14:paraId="10BB14E7" w14:textId="77777777" w:rsidR="00633515" w:rsidRDefault="00633515"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F8827" w14:textId="77777777" w:rsidR="00633515" w:rsidRDefault="00633515" w:rsidP="000848A5">
      <w:pPr>
        <w:spacing w:after="0" w:line="240" w:lineRule="auto"/>
      </w:pPr>
      <w:r>
        <w:separator/>
      </w:r>
    </w:p>
  </w:footnote>
  <w:footnote w:type="continuationSeparator" w:id="0">
    <w:p w14:paraId="4ACC9DCB" w14:textId="77777777" w:rsidR="00633515" w:rsidRDefault="00633515"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C423939"/>
    <w:multiLevelType w:val="hybridMultilevel"/>
    <w:tmpl w:val="08947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96E158C"/>
    <w:multiLevelType w:val="hybridMultilevel"/>
    <w:tmpl w:val="BCBAD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09355C"/>
    <w:multiLevelType w:val="hybridMultilevel"/>
    <w:tmpl w:val="7B5C079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44152091">
    <w:abstractNumId w:val="2"/>
  </w:num>
  <w:num w:numId="2" w16cid:durableId="1220166339">
    <w:abstractNumId w:val="7"/>
  </w:num>
  <w:num w:numId="3" w16cid:durableId="210729544">
    <w:abstractNumId w:val="5"/>
  </w:num>
  <w:num w:numId="4" w16cid:durableId="600912562">
    <w:abstractNumId w:val="1"/>
  </w:num>
  <w:num w:numId="5" w16cid:durableId="1007050744">
    <w:abstractNumId w:val="8"/>
  </w:num>
  <w:num w:numId="6" w16cid:durableId="1833833629">
    <w:abstractNumId w:val="4"/>
  </w:num>
  <w:num w:numId="7" w16cid:durableId="797990781">
    <w:abstractNumId w:val="0"/>
  </w:num>
  <w:num w:numId="8" w16cid:durableId="422066836">
    <w:abstractNumId w:val="3"/>
  </w:num>
  <w:num w:numId="9" w16cid:durableId="42340117">
    <w:abstractNumId w:val="6"/>
  </w:num>
  <w:num w:numId="10" w16cid:durableId="1872064877">
    <w:abstractNumId w:val="10"/>
  </w:num>
  <w:num w:numId="11" w16cid:durableId="19082265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54699"/>
    <w:rsid w:val="000848A5"/>
    <w:rsid w:val="00093611"/>
    <w:rsid w:val="000F14BA"/>
    <w:rsid w:val="00163B16"/>
    <w:rsid w:val="001727C2"/>
    <w:rsid w:val="00197240"/>
    <w:rsid w:val="00236891"/>
    <w:rsid w:val="002C3F43"/>
    <w:rsid w:val="00384F1D"/>
    <w:rsid w:val="00392B38"/>
    <w:rsid w:val="003B3626"/>
    <w:rsid w:val="00602A0C"/>
    <w:rsid w:val="00603E5C"/>
    <w:rsid w:val="00633515"/>
    <w:rsid w:val="009340AC"/>
    <w:rsid w:val="0093575A"/>
    <w:rsid w:val="00941C03"/>
    <w:rsid w:val="00942434"/>
    <w:rsid w:val="009B05ED"/>
    <w:rsid w:val="009D27BF"/>
    <w:rsid w:val="00A648C5"/>
    <w:rsid w:val="00A852B1"/>
    <w:rsid w:val="00AB4392"/>
    <w:rsid w:val="00AC5776"/>
    <w:rsid w:val="00B44387"/>
    <w:rsid w:val="00B618E8"/>
    <w:rsid w:val="00B8527D"/>
    <w:rsid w:val="00B905A6"/>
    <w:rsid w:val="00C3748E"/>
    <w:rsid w:val="00C42E93"/>
    <w:rsid w:val="00CA2808"/>
    <w:rsid w:val="00CC2033"/>
    <w:rsid w:val="00CF611D"/>
    <w:rsid w:val="00D12C88"/>
    <w:rsid w:val="00E10A94"/>
    <w:rsid w:val="00E34727"/>
    <w:rsid w:val="00E65B91"/>
    <w:rsid w:val="00EB770A"/>
    <w:rsid w:val="00EC05FC"/>
    <w:rsid w:val="00EC46CF"/>
    <w:rsid w:val="00F506EF"/>
    <w:rsid w:val="00F50952"/>
    <w:rsid w:val="00F614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character" w:styleId="Hyperlink">
    <w:name w:val="Hyperlink"/>
    <w:basedOn w:val="DefaultParagraphFont"/>
    <w:uiPriority w:val="99"/>
    <w:unhideWhenUsed/>
    <w:rsid w:val="00F5095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dezda.Kunicina@rtu.lv" TargetMode="External"/><Relationship Id="rId13" Type="http://schemas.openxmlformats.org/officeDocument/2006/relationships/hyperlink" Target="mailto:info@laaa.l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ce@sustinere.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ijasne@inbox.l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ina.avotina@inbox.lv" TargetMode="External"/><Relationship Id="rId4" Type="http://schemas.openxmlformats.org/officeDocument/2006/relationships/settings" Target="settings.xml"/><Relationship Id="rId9" Type="http://schemas.openxmlformats.org/officeDocument/2006/relationships/hyperlink" Target="mailto:info@geodevelopment.lv"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941C03"/>
    <w:rsid w:val="0094682E"/>
    <w:rsid w:val="00A852B1"/>
    <w:rsid w:val="00B8295E"/>
    <w:rsid w:val="00D03C6B"/>
    <w:rsid w:val="00F8463F"/>
    <w:rsid w:val="00FF0BB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2958B-7761-444E-B24A-605403D06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3256</Words>
  <Characters>1857</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2</cp:revision>
  <dcterms:created xsi:type="dcterms:W3CDTF">2026-05-11T07:32:00Z</dcterms:created>
  <dcterms:modified xsi:type="dcterms:W3CDTF">2026-05-11T07:32:00Z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2937aa97-d7db-4bfe-ae4f-14ceebc11018</vt:lpwstr>
  </property>
</Properties>
</file>